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E6D" w:rsidRPr="00167CE7" w:rsidRDefault="00253E6D" w:rsidP="00655AFC">
      <w:pPr>
        <w:rPr>
          <w:rFonts w:ascii="汉仪旗黑-55" w:eastAsia="汉仪旗黑-55" w:hAnsi="汉仪旗黑-55" w:cs="汉仪旗黑-55"/>
          <w:b/>
          <w:color w:val="C00000"/>
          <w:sz w:val="32"/>
          <w:szCs w:val="32"/>
        </w:rPr>
      </w:pPr>
      <w:r w:rsidRPr="00167CE7">
        <w:rPr>
          <w:rFonts w:ascii="汉仪旗黑-55" w:eastAsia="汉仪旗黑-55" w:hAnsi="汉仪旗黑-55" w:cs="汉仪旗黑-55" w:hint="eastAsia"/>
          <w:b/>
          <w:color w:val="C00000"/>
          <w:sz w:val="32"/>
          <w:szCs w:val="32"/>
        </w:rPr>
        <w:t>中国民族品牌无级变速器的缔造者</w:t>
      </w:r>
      <w:r w:rsidR="00655AFC">
        <w:rPr>
          <w:rFonts w:ascii="宋体" w:hAnsi="宋体" w:cs="宋体" w:hint="eastAsia"/>
          <w:b/>
          <w:color w:val="C00000"/>
          <w:sz w:val="32"/>
          <w:szCs w:val="32"/>
        </w:rPr>
        <w:t>；</w:t>
      </w:r>
      <w:r w:rsidRPr="00167CE7">
        <w:rPr>
          <w:rFonts w:ascii="汉仪旗黑-55" w:eastAsia="汉仪旗黑-55" w:hAnsi="汉仪旗黑-55" w:cs="汉仪旗黑-55" w:hint="eastAsia"/>
          <w:b/>
          <w:color w:val="C00000"/>
          <w:sz w:val="32"/>
          <w:szCs w:val="32"/>
        </w:rPr>
        <w:t>中国首家无级变速器自主研发企业</w:t>
      </w:r>
    </w:p>
    <w:p w:rsidR="003F460C" w:rsidRPr="00644A86" w:rsidRDefault="003F460C" w:rsidP="003F460C">
      <w:pPr>
        <w:jc w:val="center"/>
        <w:rPr>
          <w:rFonts w:ascii="宋体" w:hAnsi="宋体" w:cs="宋体"/>
          <w:b/>
          <w:sz w:val="24"/>
        </w:rPr>
      </w:pPr>
      <w:r w:rsidRPr="00644A86">
        <w:rPr>
          <w:rFonts w:ascii="宋体" w:hAnsi="宋体" w:cs="宋体" w:hint="eastAsia"/>
          <w:sz w:val="24"/>
        </w:rPr>
        <w:t>泸州高新投资集团投资合作全资子公司</w:t>
      </w:r>
    </w:p>
    <w:p w:rsidR="00BA4B91" w:rsidRPr="00BA4B91" w:rsidRDefault="004C059C" w:rsidP="003F460C">
      <w:pPr>
        <w:jc w:val="center"/>
        <w:rPr>
          <w:rFonts w:ascii="宋体" w:hAnsi="宋体" w:cs="宋体"/>
          <w:b/>
          <w:sz w:val="36"/>
          <w:szCs w:val="36"/>
        </w:rPr>
      </w:pPr>
      <w:r w:rsidRPr="00BA4B91">
        <w:rPr>
          <w:rFonts w:ascii="宋体" w:hAnsi="宋体" w:cs="宋体" w:hint="eastAsia"/>
          <w:b/>
          <w:sz w:val="36"/>
          <w:szCs w:val="36"/>
        </w:rPr>
        <w:t>泸州高新</w:t>
      </w:r>
      <w:r w:rsidRPr="00BA4B91">
        <w:rPr>
          <w:rFonts w:ascii="宋体" w:hAnsi="宋体" w:cs="宋体"/>
          <w:b/>
          <w:sz w:val="36"/>
          <w:szCs w:val="36"/>
        </w:rPr>
        <w:t>容大车辆传动股份有限公司</w:t>
      </w:r>
    </w:p>
    <w:p w:rsidR="00253E6D" w:rsidRPr="00366D14" w:rsidRDefault="007F1892" w:rsidP="003F460C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2017届毕业生招聘简章</w:t>
      </w:r>
    </w:p>
    <w:p w:rsidR="0061535D" w:rsidRDefault="00253E6D" w:rsidP="00B759CD">
      <w:pPr>
        <w:pStyle w:val="a7"/>
        <w:spacing w:line="300" w:lineRule="exact"/>
        <w:ind w:leftChars="199" w:left="418" w:firstLineChars="24" w:firstLine="5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   [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了解我们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  <w:r w:rsidR="0061535D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  </w:t>
      </w:r>
    </w:p>
    <w:p w:rsidR="00EB4A38" w:rsidRPr="00AB7861" w:rsidRDefault="00EB4A38" w:rsidP="00EB4A38">
      <w:pPr>
        <w:pStyle w:val="a7"/>
        <w:spacing w:before="0" w:beforeAutospacing="0" w:after="0" w:afterAutospacing="0" w:line="400" w:lineRule="exact"/>
        <w:ind w:leftChars="199" w:left="418" w:firstLineChars="24" w:firstLine="67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 </w:t>
      </w:r>
      <w:r w:rsidRPr="00AB7861">
        <w:rPr>
          <w:rFonts w:ascii="Arial" w:hAnsi="Arial" w:cs="Arial" w:hint="eastAsia"/>
          <w:bCs/>
          <w:color w:val="000000"/>
          <w:sz w:val="28"/>
          <w:szCs w:val="28"/>
        </w:rPr>
        <w:t xml:space="preserve"> </w:t>
      </w:r>
      <w:r w:rsidRPr="00AB7861">
        <w:rPr>
          <w:rFonts w:ascii="Arial" w:hAnsi="Arial" w:cs="Arial" w:hint="eastAsia"/>
          <w:bCs/>
          <w:color w:val="000000"/>
        </w:rPr>
        <w:t>泸州高新投资集团是泸州市政府出资设立的国有独资有限责任公司，下属</w:t>
      </w:r>
      <w:r w:rsidRPr="00AB7861">
        <w:rPr>
          <w:rFonts w:ascii="Arial" w:hAnsi="Arial" w:cs="Arial" w:hint="eastAsia"/>
          <w:bCs/>
          <w:color w:val="000000"/>
        </w:rPr>
        <w:t>8</w:t>
      </w:r>
      <w:r w:rsidRPr="00AB7861">
        <w:rPr>
          <w:rFonts w:ascii="Arial" w:hAnsi="Arial" w:cs="Arial" w:hint="eastAsia"/>
          <w:bCs/>
          <w:color w:val="000000"/>
        </w:rPr>
        <w:t>个全资子公司，</w:t>
      </w:r>
      <w:r w:rsidRPr="00AB7861">
        <w:rPr>
          <w:rFonts w:ascii="Arial" w:hAnsi="Arial" w:cs="Arial" w:hint="eastAsia"/>
          <w:bCs/>
          <w:color w:val="000000"/>
        </w:rPr>
        <w:t>4</w:t>
      </w:r>
      <w:r w:rsidRPr="00AB7861">
        <w:rPr>
          <w:rFonts w:ascii="Arial" w:hAnsi="Arial" w:cs="Arial" w:hint="eastAsia"/>
          <w:bCs/>
          <w:color w:val="000000"/>
        </w:rPr>
        <w:t>个参控股公司，是一家实力雄厚的国有企业。</w:t>
      </w:r>
    </w:p>
    <w:p w:rsidR="00253E6D" w:rsidRDefault="00971565" w:rsidP="00EB4A38">
      <w:pPr>
        <w:pStyle w:val="a7"/>
        <w:spacing w:before="0" w:beforeAutospacing="0" w:after="0" w:afterAutospacing="0" w:line="360" w:lineRule="auto"/>
        <w:ind w:leftChars="199" w:left="418" w:firstLineChars="24" w:firstLine="58"/>
      </w:pPr>
      <w:r>
        <w:rPr>
          <w:rFonts w:ascii="Arial" w:hAnsi="Arial" w:cs="Arial" w:hint="eastAsia"/>
          <w:color w:val="000000"/>
        </w:rPr>
        <w:t xml:space="preserve">   </w:t>
      </w:r>
      <w:r w:rsidR="00253E6D">
        <w:rPr>
          <w:rFonts w:ascii="Arial" w:hAnsi="Arial" w:cs="Arial" w:hint="eastAsia"/>
          <w:color w:val="000000"/>
        </w:rPr>
        <w:t>湖</w:t>
      </w:r>
      <w:r w:rsidR="00253E6D">
        <w:rPr>
          <w:rFonts w:ascii="Arial" w:hAnsi="Arial" w:cs="Arial"/>
          <w:color w:val="000000"/>
        </w:rPr>
        <w:t>南江</w:t>
      </w:r>
      <w:proofErr w:type="gramStart"/>
      <w:r w:rsidR="00253E6D">
        <w:rPr>
          <w:rFonts w:ascii="Arial" w:hAnsi="Arial" w:cs="Arial"/>
          <w:color w:val="000000"/>
        </w:rPr>
        <w:t>麓容大</w:t>
      </w:r>
      <w:proofErr w:type="gramEnd"/>
      <w:r w:rsidR="00253E6D">
        <w:rPr>
          <w:rFonts w:ascii="Arial" w:hAnsi="Arial" w:cs="Arial"/>
          <w:color w:val="000000"/>
        </w:rPr>
        <w:t>车辆传动股份有限公司成立于</w:t>
      </w:r>
      <w:r w:rsidR="00253E6D">
        <w:rPr>
          <w:rFonts w:ascii="Arial" w:hAnsi="Arial" w:cs="Arial"/>
          <w:color w:val="000000"/>
        </w:rPr>
        <w:t>2003</w:t>
      </w:r>
      <w:r w:rsidR="00253E6D">
        <w:rPr>
          <w:rFonts w:ascii="Arial" w:hAnsi="Arial" w:cs="Arial"/>
          <w:color w:val="000000"/>
        </w:rPr>
        <w:t>年</w:t>
      </w:r>
      <w:r w:rsidR="00253E6D">
        <w:rPr>
          <w:rFonts w:ascii="Arial" w:hAnsi="Arial" w:cs="Arial"/>
          <w:color w:val="000000"/>
        </w:rPr>
        <w:t>11</w:t>
      </w:r>
      <w:r w:rsidR="00253E6D">
        <w:rPr>
          <w:rFonts w:ascii="Arial" w:hAnsi="Arial" w:cs="Arial"/>
          <w:color w:val="000000"/>
        </w:rPr>
        <w:t>月，</w:t>
      </w:r>
      <w:r w:rsidR="00253E6D">
        <w:rPr>
          <w:rFonts w:ascii="Arial" w:hAnsi="Arial" w:cs="Arial" w:hint="eastAsia"/>
          <w:color w:val="000000"/>
        </w:rPr>
        <w:t>专门</w:t>
      </w:r>
      <w:r w:rsidR="00253E6D">
        <w:rPr>
          <w:rFonts w:ascii="Arial" w:hAnsi="Arial" w:cs="Arial"/>
          <w:color w:val="000000"/>
        </w:rPr>
        <w:t>从事</w:t>
      </w:r>
      <w:r w:rsidR="00253E6D">
        <w:rPr>
          <w:rFonts w:ascii="Arial" w:hAnsi="Arial" w:cs="Arial" w:hint="eastAsia"/>
          <w:color w:val="000000"/>
        </w:rPr>
        <w:t>汽车</w:t>
      </w:r>
      <w:r w:rsidR="00253E6D">
        <w:rPr>
          <w:rFonts w:ascii="Arial" w:hAnsi="Arial" w:cs="Arial"/>
          <w:color w:val="000000"/>
        </w:rPr>
        <w:t>无级自动变速器</w:t>
      </w:r>
      <w:r w:rsidR="00253E6D">
        <w:rPr>
          <w:rFonts w:ascii="Arial" w:hAnsi="Arial" w:cs="Arial"/>
          <w:color w:val="000000"/>
        </w:rPr>
        <w:t>(CVT)</w:t>
      </w:r>
      <w:r w:rsidR="00253E6D">
        <w:rPr>
          <w:rFonts w:ascii="Arial" w:hAnsi="Arial" w:cs="Arial"/>
          <w:color w:val="000000"/>
        </w:rPr>
        <w:t>的研发、生产、销售和技术服务</w:t>
      </w:r>
      <w:r w:rsidR="00AB7861">
        <w:rPr>
          <w:rFonts w:ascii="Arial" w:hAnsi="Arial" w:cs="Arial" w:hint="eastAsia"/>
          <w:color w:val="000000"/>
        </w:rPr>
        <w:t>，公司已</w:t>
      </w:r>
      <w:r w:rsidR="00253E6D">
        <w:rPr>
          <w:rFonts w:hint="eastAsia"/>
        </w:rPr>
        <w:t>突破CVT的关键技术，自主设计生产的CVT产品综合性能居国内领先，达到国际同类产品的技术水平。</w:t>
      </w:r>
    </w:p>
    <w:p w:rsidR="00C14429" w:rsidRDefault="00971565" w:rsidP="00C14429">
      <w:pPr>
        <w:widowControl/>
        <w:shd w:val="clear" w:color="auto" w:fill="FFFFFF"/>
        <w:tabs>
          <w:tab w:val="left" w:pos="993"/>
        </w:tabs>
        <w:spacing w:line="360" w:lineRule="auto"/>
        <w:ind w:left="360" w:hangingChars="150" w:hanging="360"/>
        <w:jc w:val="left"/>
        <w:textAlignment w:val="baseline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 xml:space="preserve">       </w:t>
      </w:r>
      <w:r w:rsidR="00AB7861">
        <w:rPr>
          <w:rFonts w:ascii="Arial" w:hAnsi="Arial" w:cs="Arial" w:hint="eastAsia"/>
          <w:color w:val="000000"/>
          <w:kern w:val="0"/>
          <w:sz w:val="24"/>
        </w:rPr>
        <w:t>泸州高新投资集团与江</w:t>
      </w:r>
      <w:proofErr w:type="gramStart"/>
      <w:r w:rsidR="00AB7861">
        <w:rPr>
          <w:rFonts w:ascii="Arial" w:hAnsi="Arial" w:cs="Arial" w:hint="eastAsia"/>
          <w:color w:val="000000"/>
          <w:kern w:val="0"/>
          <w:sz w:val="24"/>
        </w:rPr>
        <w:t>麓容大</w:t>
      </w:r>
      <w:proofErr w:type="gramEnd"/>
      <w:r w:rsidR="00AB7861">
        <w:rPr>
          <w:rFonts w:ascii="Arial" w:hAnsi="Arial" w:cs="Arial" w:hint="eastAsia"/>
          <w:color w:val="000000"/>
          <w:kern w:val="0"/>
          <w:sz w:val="24"/>
        </w:rPr>
        <w:t>共同合作在泸州国家高新区建设</w:t>
      </w:r>
      <w:r w:rsidR="00AB7861" w:rsidRPr="00DE33F8">
        <w:rPr>
          <w:rFonts w:ascii="Arial" w:hAnsi="Arial" w:cs="Arial"/>
          <w:color w:val="000000"/>
          <w:kern w:val="0"/>
          <w:sz w:val="24"/>
        </w:rPr>
        <w:t>50</w:t>
      </w:r>
      <w:r w:rsidR="00AB7861">
        <w:rPr>
          <w:rFonts w:ascii="Arial" w:hAnsi="Arial" w:cs="Arial"/>
          <w:color w:val="000000"/>
          <w:kern w:val="0"/>
          <w:sz w:val="24"/>
        </w:rPr>
        <w:t>万台汽车无级自动变速器生产基地和研发中心。项目</w:t>
      </w:r>
      <w:r w:rsidR="00366D14" w:rsidRPr="00DE33F8">
        <w:rPr>
          <w:rFonts w:ascii="Arial" w:hAnsi="Arial" w:cs="Arial"/>
          <w:color w:val="000000"/>
          <w:kern w:val="0"/>
          <w:sz w:val="24"/>
        </w:rPr>
        <w:t>总占地面积</w:t>
      </w:r>
      <w:r w:rsidR="00366D14" w:rsidRPr="00DE33F8">
        <w:rPr>
          <w:rFonts w:ascii="Arial" w:hAnsi="Arial" w:cs="Arial"/>
          <w:color w:val="000000"/>
          <w:kern w:val="0"/>
          <w:sz w:val="24"/>
        </w:rPr>
        <w:t>200</w:t>
      </w:r>
      <w:r w:rsidR="00366D14" w:rsidRPr="00DE33F8">
        <w:rPr>
          <w:rFonts w:ascii="Arial" w:hAnsi="Arial" w:cs="Arial"/>
          <w:color w:val="000000"/>
          <w:kern w:val="0"/>
          <w:sz w:val="24"/>
        </w:rPr>
        <w:t>亩，分两期建设。项目建成后，将较好满足市场对无级自动变速</w:t>
      </w:r>
      <w:proofErr w:type="gramStart"/>
      <w:r w:rsidR="00366D14" w:rsidRPr="00DE33F8">
        <w:rPr>
          <w:rFonts w:ascii="Arial" w:hAnsi="Arial" w:cs="Arial"/>
          <w:color w:val="000000"/>
          <w:kern w:val="0"/>
          <w:sz w:val="24"/>
        </w:rPr>
        <w:t>器持续</w:t>
      </w:r>
      <w:proofErr w:type="gramEnd"/>
      <w:r w:rsidR="00366D14" w:rsidRPr="00DE33F8">
        <w:rPr>
          <w:rFonts w:ascii="Arial" w:hAnsi="Arial" w:cs="Arial"/>
          <w:color w:val="000000"/>
          <w:kern w:val="0"/>
          <w:sz w:val="24"/>
        </w:rPr>
        <w:t>增长的需求，</w:t>
      </w:r>
      <w:r w:rsidR="0037311C">
        <w:rPr>
          <w:rFonts w:ascii="Arial" w:hAnsi="Arial" w:cs="Arial" w:hint="eastAsia"/>
          <w:color w:val="000000"/>
          <w:kern w:val="0"/>
          <w:sz w:val="24"/>
        </w:rPr>
        <w:t>大幅</w:t>
      </w:r>
      <w:r w:rsidR="00366D14" w:rsidRPr="00DE33F8">
        <w:rPr>
          <w:rFonts w:ascii="Arial" w:hAnsi="Arial" w:cs="Arial"/>
          <w:color w:val="000000"/>
          <w:kern w:val="0"/>
          <w:sz w:val="24"/>
        </w:rPr>
        <w:t>提升公司的市场竞争力</w:t>
      </w:r>
      <w:r w:rsidR="00366D14" w:rsidRPr="00DE33F8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61535D" w:rsidRPr="005860CA" w:rsidRDefault="00C14429" w:rsidP="0037311C">
      <w:pPr>
        <w:pStyle w:val="a7"/>
        <w:spacing w:before="0" w:beforeAutospacing="0" w:after="0" w:afterAutospacing="0" w:line="276" w:lineRule="auto"/>
        <w:ind w:leftChars="199" w:left="418" w:firstLineChars="169" w:firstLine="509"/>
        <w:rPr>
          <w:b/>
          <w:color w:val="C00000"/>
          <w:sz w:val="30"/>
          <w:szCs w:val="30"/>
        </w:rPr>
      </w:pPr>
      <w:r w:rsidRPr="00C14429">
        <w:rPr>
          <w:rFonts w:hint="eastAsia"/>
          <w:b/>
          <w:color w:val="C00000"/>
          <w:sz w:val="30"/>
          <w:szCs w:val="30"/>
        </w:rPr>
        <w:t>泸州高新</w:t>
      </w:r>
      <w:r w:rsidRPr="00C14429">
        <w:rPr>
          <w:b/>
          <w:color w:val="C00000"/>
          <w:sz w:val="30"/>
          <w:szCs w:val="30"/>
        </w:rPr>
        <w:t>容大车辆传动股份有限公司</w:t>
      </w:r>
      <w:r w:rsidR="00BF397B">
        <w:rPr>
          <w:rFonts w:hint="eastAsia"/>
          <w:b/>
          <w:color w:val="C00000"/>
          <w:sz w:val="30"/>
          <w:szCs w:val="30"/>
        </w:rPr>
        <w:t>基地</w:t>
      </w:r>
      <w:r w:rsidR="00E71489">
        <w:rPr>
          <w:rFonts w:hint="eastAsia"/>
          <w:b/>
          <w:color w:val="C00000"/>
          <w:sz w:val="30"/>
          <w:szCs w:val="30"/>
        </w:rPr>
        <w:t>正</w:t>
      </w:r>
      <w:r w:rsidR="00BF397B">
        <w:rPr>
          <w:rFonts w:hint="eastAsia"/>
          <w:b/>
          <w:color w:val="C00000"/>
          <w:sz w:val="30"/>
          <w:szCs w:val="30"/>
        </w:rPr>
        <w:t>在建设中，新基地人才招募</w:t>
      </w:r>
      <w:r w:rsidRPr="005860CA">
        <w:rPr>
          <w:rFonts w:hint="eastAsia"/>
          <w:b/>
          <w:color w:val="C00000"/>
          <w:sz w:val="30"/>
          <w:szCs w:val="30"/>
        </w:rPr>
        <w:t>中</w:t>
      </w:r>
      <w:r w:rsidRPr="005860CA">
        <w:rPr>
          <w:b/>
          <w:color w:val="C00000"/>
          <w:sz w:val="30"/>
          <w:szCs w:val="30"/>
        </w:rPr>
        <w:t>……</w:t>
      </w:r>
      <w:r w:rsidR="005860CA" w:rsidRPr="005860CA">
        <w:rPr>
          <w:rFonts w:hint="eastAsia"/>
          <w:b/>
          <w:color w:val="C00000"/>
          <w:sz w:val="30"/>
          <w:szCs w:val="30"/>
        </w:rPr>
        <w:t>（ 经培训培养后将成</w:t>
      </w:r>
      <w:r w:rsidR="00E71489">
        <w:rPr>
          <w:rFonts w:hint="eastAsia"/>
          <w:b/>
          <w:color w:val="C00000"/>
          <w:sz w:val="30"/>
          <w:szCs w:val="30"/>
        </w:rPr>
        <w:t>长</w:t>
      </w:r>
      <w:r w:rsidR="005860CA" w:rsidRPr="005860CA">
        <w:rPr>
          <w:rFonts w:hint="eastAsia"/>
          <w:b/>
          <w:color w:val="C00000"/>
          <w:sz w:val="30"/>
          <w:szCs w:val="30"/>
        </w:rPr>
        <w:t>为新基地岗位骨干人员</w:t>
      </w:r>
      <w:r w:rsidR="00E71489" w:rsidRPr="005860CA">
        <w:rPr>
          <w:rFonts w:hint="eastAsia"/>
          <w:b/>
          <w:color w:val="C00000"/>
          <w:sz w:val="30"/>
          <w:szCs w:val="30"/>
        </w:rPr>
        <w:t>或管理人员</w:t>
      </w:r>
      <w:r w:rsidR="005860CA" w:rsidRPr="005860CA">
        <w:rPr>
          <w:rFonts w:hint="eastAsia"/>
          <w:b/>
          <w:color w:val="C00000"/>
          <w:sz w:val="30"/>
          <w:szCs w:val="30"/>
        </w:rPr>
        <w:t>）</w:t>
      </w:r>
    </w:p>
    <w:p w:rsidR="00253E6D" w:rsidRDefault="00253E6D" w:rsidP="007F5B0A">
      <w:pPr>
        <w:pStyle w:val="a7"/>
        <w:spacing w:before="0" w:beforeAutospacing="0" w:after="0" w:afterAutospacing="0" w:line="300" w:lineRule="exact"/>
        <w:ind w:firstLineChars="241" w:firstLine="6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>[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招聘岗位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tbl>
      <w:tblPr>
        <w:tblpPr w:leftFromText="180" w:rightFromText="180" w:vertAnchor="text" w:horzAnchor="page" w:tblpX="1270" w:tblpY="123"/>
        <w:tblOverlap w:val="never"/>
        <w:tblW w:w="951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39"/>
        <w:gridCol w:w="3746"/>
        <w:gridCol w:w="2127"/>
        <w:gridCol w:w="1701"/>
      </w:tblGrid>
      <w:tr w:rsidR="002020BE" w:rsidTr="009141C8">
        <w:trPr>
          <w:trHeight w:val="48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培养方向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需求人数</w:t>
            </w:r>
          </w:p>
        </w:tc>
      </w:tr>
      <w:tr w:rsidR="002020BE" w:rsidTr="002020BE">
        <w:trPr>
          <w:trHeight w:val="374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研发、质量类、采购类、工艺类、技术支持类岗位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车辆工程及汽车相关专业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419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机械设计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自动化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397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热能动力相关专业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397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电子信息工程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367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测控技术专业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397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计算机专业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397"/>
        </w:trPr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质量管理类相关专业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人</w:t>
            </w:r>
          </w:p>
        </w:tc>
      </w:tr>
      <w:tr w:rsidR="002020BE" w:rsidTr="002020BE">
        <w:trPr>
          <w:trHeight w:val="775"/>
        </w:trPr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生产类（可向质量、采购、工艺、售后方向发展）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641E3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机械、电子、自动化、汽修、模具、</w:t>
            </w:r>
          </w:p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数控等相关专业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中技、专科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100人</w:t>
            </w:r>
          </w:p>
        </w:tc>
      </w:tr>
      <w:tr w:rsidR="002020BE" w:rsidTr="002020BE">
        <w:trPr>
          <w:trHeight w:val="775"/>
        </w:trPr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管理类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人力资源、财务管理专业、营销类岗位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Pr="00D408A2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0BE" w:rsidRDefault="002020BE" w:rsidP="00C02A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8人</w:t>
            </w:r>
          </w:p>
        </w:tc>
      </w:tr>
    </w:tbl>
    <w:p w:rsidR="00253E6D" w:rsidRDefault="009B1DCD" w:rsidP="00FF465F">
      <w:pPr>
        <w:pStyle w:val="a7"/>
        <w:spacing w:beforeLines="50" w:beforeAutospacing="0" w:after="0" w:afterAutospacing="0" w:line="300" w:lineRule="exact"/>
        <w:ind w:firstLineChars="245" w:firstLine="68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>[</w:t>
      </w:r>
      <w:r w:rsidR="001E0E86">
        <w:rPr>
          <w:rFonts w:ascii="Arial" w:hAnsi="Arial" w:cs="Arial" w:hint="eastAsia"/>
          <w:b/>
          <w:bCs/>
          <w:color w:val="000000"/>
          <w:sz w:val="28"/>
          <w:szCs w:val="28"/>
        </w:rPr>
        <w:t>应聘要求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p w:rsidR="001E0E86" w:rsidRDefault="001E0E86" w:rsidP="001E0E86">
      <w:pPr>
        <w:pStyle w:val="a7"/>
        <w:spacing w:line="300" w:lineRule="exact"/>
        <w:ind w:firstLineChars="150" w:firstLine="360"/>
        <w:rPr>
          <w:rFonts w:cs="Arial"/>
          <w:bCs/>
          <w:color w:val="000000"/>
        </w:rPr>
      </w:pPr>
      <w:r w:rsidRPr="001E0E86">
        <w:rPr>
          <w:rFonts w:cs="Arial" w:hint="eastAsia"/>
        </w:rPr>
        <w:t>1、</w:t>
      </w:r>
      <w:r w:rsidR="00EF3DC5">
        <w:rPr>
          <w:rFonts w:cs="Arial" w:hint="eastAsia"/>
          <w:bCs/>
          <w:color w:val="000000"/>
        </w:rPr>
        <w:t>吃苦耐劳</w:t>
      </w:r>
      <w:r w:rsidRPr="001E0E86">
        <w:rPr>
          <w:rFonts w:cs="Arial" w:hint="eastAsia"/>
          <w:bCs/>
          <w:color w:val="000000"/>
        </w:rPr>
        <w:t>，学习能力强；具有良好的沟通能力和团队协作精神</w:t>
      </w:r>
      <w:r w:rsidR="00316EA2">
        <w:rPr>
          <w:rFonts w:cs="Arial" w:hint="eastAsia"/>
          <w:bCs/>
          <w:color w:val="000000"/>
        </w:rPr>
        <w:t>；</w:t>
      </w:r>
    </w:p>
    <w:p w:rsidR="00316EA2" w:rsidRPr="007C1E13" w:rsidRDefault="00B759CD" w:rsidP="007C1E13">
      <w:pPr>
        <w:pStyle w:val="a7"/>
        <w:spacing w:line="300" w:lineRule="exact"/>
        <w:ind w:firstLineChars="150" w:firstLine="361"/>
        <w:rPr>
          <w:rFonts w:cs="Arial"/>
          <w:b/>
          <w:bCs/>
          <w:color w:val="C00000"/>
        </w:rPr>
      </w:pPr>
      <w:r>
        <w:rPr>
          <w:rFonts w:cs="Arial" w:hint="eastAsia"/>
          <w:b/>
          <w:bCs/>
          <w:color w:val="C00000"/>
        </w:rPr>
        <w:lastRenderedPageBreak/>
        <w:t>2</w:t>
      </w:r>
      <w:r w:rsidR="007C1E13" w:rsidRPr="007C1E13">
        <w:rPr>
          <w:rFonts w:cs="Arial" w:hint="eastAsia"/>
          <w:b/>
          <w:bCs/>
          <w:color w:val="C00000"/>
        </w:rPr>
        <w:t>、有意向</w:t>
      </w:r>
      <w:r w:rsidR="005E690E" w:rsidRPr="007C1E13">
        <w:rPr>
          <w:rFonts w:cs="Arial" w:hint="eastAsia"/>
          <w:b/>
          <w:bCs/>
          <w:color w:val="C00000"/>
        </w:rPr>
        <w:t>在泸州工作</w:t>
      </w:r>
      <w:r w:rsidR="007F5B0A">
        <w:rPr>
          <w:rFonts w:cs="Arial" w:hint="eastAsia"/>
          <w:b/>
          <w:bCs/>
          <w:color w:val="C00000"/>
        </w:rPr>
        <w:t>并能接受前期到</w:t>
      </w:r>
      <w:r w:rsidR="00366D14">
        <w:rPr>
          <w:rFonts w:cs="Arial" w:hint="eastAsia"/>
          <w:b/>
          <w:bCs/>
          <w:color w:val="C00000"/>
        </w:rPr>
        <w:t>长沙培训</w:t>
      </w:r>
      <w:r w:rsidR="005976BD">
        <w:rPr>
          <w:rFonts w:cs="Arial" w:hint="eastAsia"/>
          <w:b/>
          <w:bCs/>
          <w:color w:val="C00000"/>
        </w:rPr>
        <w:t>1</w:t>
      </w:r>
      <w:r w:rsidR="005860CA">
        <w:rPr>
          <w:rFonts w:cs="Arial" w:hint="eastAsia"/>
          <w:b/>
          <w:bCs/>
          <w:color w:val="C00000"/>
        </w:rPr>
        <w:t>~2</w:t>
      </w:r>
      <w:r w:rsidR="00366D14">
        <w:rPr>
          <w:rFonts w:cs="Arial" w:hint="eastAsia"/>
          <w:b/>
          <w:bCs/>
          <w:color w:val="C00000"/>
        </w:rPr>
        <w:t>年</w:t>
      </w:r>
      <w:r w:rsidR="005976BD">
        <w:rPr>
          <w:rFonts w:cs="Arial" w:hint="eastAsia"/>
          <w:b/>
          <w:bCs/>
          <w:color w:val="C00000"/>
        </w:rPr>
        <w:t>左右</w:t>
      </w:r>
      <w:r w:rsidR="005860CA">
        <w:rPr>
          <w:rFonts w:cs="Arial" w:hint="eastAsia"/>
          <w:b/>
          <w:bCs/>
          <w:color w:val="C00000"/>
        </w:rPr>
        <w:t>的人员</w:t>
      </w:r>
      <w:r w:rsidR="00316EA2" w:rsidRPr="007C1E13">
        <w:rPr>
          <w:rFonts w:cs="Arial" w:hint="eastAsia"/>
          <w:b/>
          <w:bCs/>
          <w:color w:val="C00000"/>
        </w:rPr>
        <w:t>。</w:t>
      </w:r>
    </w:p>
    <w:p w:rsidR="00253E6D" w:rsidRDefault="00655AFC" w:rsidP="00253E6D">
      <w:pPr>
        <w:pStyle w:val="a7"/>
        <w:spacing w:line="300" w:lineRule="exact"/>
        <w:ind w:leftChars="199" w:left="418" w:firstLineChars="24" w:firstLine="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 </w:t>
      </w:r>
      <w:r w:rsidR="00253E6D">
        <w:rPr>
          <w:rFonts w:ascii="Arial" w:hAnsi="Arial" w:cs="Arial" w:hint="eastAsia"/>
          <w:b/>
          <w:bCs/>
          <w:color w:val="000000"/>
          <w:sz w:val="28"/>
          <w:szCs w:val="28"/>
        </w:rPr>
        <w:t>[</w:t>
      </w:r>
      <w:r w:rsidR="00253E6D">
        <w:rPr>
          <w:rFonts w:ascii="Arial" w:hAnsi="Arial" w:cs="Arial" w:hint="eastAsia"/>
          <w:b/>
          <w:bCs/>
          <w:color w:val="000000"/>
          <w:sz w:val="28"/>
          <w:szCs w:val="28"/>
        </w:rPr>
        <w:t>我们的福利</w:t>
      </w:r>
      <w:r w:rsidR="00253E6D"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p w:rsidR="00644A86" w:rsidRDefault="00253E6D" w:rsidP="00644A86">
      <w:p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</w:t>
      </w:r>
      <w:r w:rsidR="00644A86">
        <w:rPr>
          <w:rFonts w:ascii="宋体" w:hAnsi="宋体" w:cs="Arial" w:hint="eastAsia"/>
          <w:kern w:val="0"/>
          <w:sz w:val="24"/>
        </w:rPr>
        <w:t xml:space="preserve"> 1、提供内部、外部各种岗位技能及能力提升培训机会；提供多通道的职业晋升平台； </w:t>
      </w:r>
    </w:p>
    <w:p w:rsidR="00644A86" w:rsidRDefault="00644A86" w:rsidP="00644A86">
      <w:pPr>
        <w:spacing w:line="360" w:lineRule="auto"/>
        <w:ind w:firstLine="465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2、提供有行业竞争力的薪酬，设有绩效奖金、年终奖，依据公司经营业绩及个人绩效调整薪酬；</w:t>
      </w:r>
    </w:p>
    <w:p w:rsidR="00644A86" w:rsidRDefault="00644A86" w:rsidP="00644A86">
      <w:pPr>
        <w:spacing w:line="360" w:lineRule="auto"/>
        <w:ind w:firstLine="465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3、五险</w:t>
      </w:r>
      <w:proofErr w:type="gramStart"/>
      <w:r>
        <w:rPr>
          <w:rFonts w:ascii="宋体" w:hAnsi="宋体" w:cs="Arial" w:hint="eastAsia"/>
          <w:kern w:val="0"/>
          <w:sz w:val="24"/>
        </w:rPr>
        <w:t>一</w:t>
      </w:r>
      <w:proofErr w:type="gramEnd"/>
      <w:r>
        <w:rPr>
          <w:rFonts w:ascii="宋体" w:hAnsi="宋体" w:cs="Arial" w:hint="eastAsia"/>
          <w:kern w:val="0"/>
          <w:sz w:val="24"/>
        </w:rPr>
        <w:t>金；节日、生日福利；员工婚、病慰问费；工会福利；</w:t>
      </w:r>
      <w:r w:rsidR="00E71489">
        <w:rPr>
          <w:rFonts w:ascii="宋体" w:hAnsi="宋体" w:cs="Arial" w:hint="eastAsia"/>
          <w:kern w:val="0"/>
          <w:sz w:val="24"/>
        </w:rPr>
        <w:t>年度健康体检；</w:t>
      </w:r>
    </w:p>
    <w:p w:rsidR="00644A86" w:rsidRDefault="00644A86" w:rsidP="00644A86">
      <w:pPr>
        <w:spacing w:line="360" w:lineRule="auto"/>
        <w:ind w:left="360" w:hangingChars="150" w:hanging="36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4、公司有食堂，提供餐补；提供公寓式宿舍，2~4人间，配备有独立洗手间、空调、热水器、洗衣机、网线；</w:t>
      </w:r>
    </w:p>
    <w:p w:rsidR="00644A86" w:rsidRDefault="00644A86" w:rsidP="00644A86">
      <w:pPr>
        <w:spacing w:line="360" w:lineRule="auto"/>
        <w:ind w:left="360" w:hangingChars="150" w:hanging="36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5、5天8小时工作制，享有法定节假日、年休假、婚假、产（陪产）假，有薪病假等；</w:t>
      </w:r>
    </w:p>
    <w:p w:rsidR="00644A86" w:rsidRDefault="00644A86" w:rsidP="00E71489">
      <w:p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6</w:t>
      </w:r>
      <w:r w:rsidR="00E71489">
        <w:rPr>
          <w:rFonts w:ascii="宋体" w:hAnsi="宋体" w:cs="Arial" w:hint="eastAsia"/>
          <w:kern w:val="0"/>
          <w:sz w:val="24"/>
        </w:rPr>
        <w:t>、</w:t>
      </w:r>
      <w:r w:rsidR="00E9556C">
        <w:rPr>
          <w:rFonts w:ascii="宋体" w:hAnsi="宋体" w:cs="Arial" w:hint="eastAsia"/>
          <w:kern w:val="0"/>
          <w:sz w:val="24"/>
        </w:rPr>
        <w:t>新基地、新技术、新事业，给您新感觉、新机会、新发展</w:t>
      </w:r>
      <w:r>
        <w:rPr>
          <w:rFonts w:ascii="宋体" w:hAnsi="宋体" w:cs="Arial" w:hint="eastAsia"/>
          <w:kern w:val="0"/>
          <w:sz w:val="24"/>
        </w:rPr>
        <w:t>。</w:t>
      </w:r>
    </w:p>
    <w:p w:rsidR="00072604" w:rsidRPr="00975588" w:rsidRDefault="00253E6D" w:rsidP="00644A86">
      <w:pPr>
        <w:spacing w:line="360" w:lineRule="auto"/>
        <w:rPr>
          <w:rFonts w:cs="Arial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    </w:t>
      </w:r>
      <w:r w:rsidRPr="00975588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</w:t>
      </w:r>
      <w:r w:rsidR="00146157" w:rsidRPr="00975588">
        <w:rPr>
          <w:rFonts w:ascii="Arial" w:hAnsi="Arial" w:cs="Arial" w:hint="eastAsia"/>
          <w:b/>
          <w:bCs/>
          <w:color w:val="000000"/>
          <w:sz w:val="28"/>
          <w:szCs w:val="28"/>
        </w:rPr>
        <w:t>[</w:t>
      </w:r>
      <w:r w:rsidR="00072604" w:rsidRPr="00975588">
        <w:rPr>
          <w:rFonts w:hint="eastAsia"/>
          <w:b/>
          <w:color w:val="000000"/>
          <w:sz w:val="28"/>
          <w:szCs w:val="28"/>
        </w:rPr>
        <w:t>简历投递方式</w:t>
      </w:r>
      <w:r w:rsidR="00146157" w:rsidRPr="00975588"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p w:rsidR="002020BE" w:rsidRDefault="002020BE" w:rsidP="00644A86">
      <w:pPr>
        <w:spacing w:line="360" w:lineRule="auto"/>
        <w:ind w:leftChars="203" w:left="426" w:firstLineChars="50" w:firstLine="1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宣讲会现场投简历或投递简历至招聘邮箱</w:t>
      </w:r>
      <w:hyperlink r:id="rId8" w:history="1">
        <w:r w:rsidR="003F460C" w:rsidRPr="00F15791">
          <w:rPr>
            <w:rStyle w:val="a4"/>
            <w:rFonts w:ascii="宋体" w:hAnsi="宋体" w:hint="eastAsia"/>
            <w:sz w:val="24"/>
          </w:rPr>
          <w:t>hr@icvt.com</w:t>
        </w:r>
      </w:hyperlink>
      <w:r w:rsidR="003F460C">
        <w:rPr>
          <w:rFonts w:ascii="宋体" w:hAnsi="宋体" w:hint="eastAsia"/>
          <w:color w:val="000000"/>
          <w:sz w:val="24"/>
        </w:rPr>
        <w:t>。</w:t>
      </w:r>
    </w:p>
    <w:p w:rsidR="00014733" w:rsidRDefault="00014733" w:rsidP="007F5B0A">
      <w:pPr>
        <w:pStyle w:val="a7"/>
        <w:spacing w:line="300" w:lineRule="exact"/>
        <w:ind w:firstLineChars="295" w:firstLine="82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t>[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应聘流程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p w:rsidR="002020BE" w:rsidRDefault="002020BE" w:rsidP="003F460C">
      <w:pPr>
        <w:ind w:firstLineChars="200" w:firstLine="480"/>
        <w:rPr>
          <w:rFonts w:ascii="宋体" w:hAnsi="宋体" w:cs="宋体"/>
          <w:kern w:val="0"/>
          <w:sz w:val="24"/>
        </w:rPr>
      </w:pPr>
      <w:r w:rsidRPr="002020BE">
        <w:rPr>
          <w:rFonts w:ascii="宋体" w:hAnsi="宋体" w:cs="宋体"/>
          <w:kern w:val="0"/>
          <w:sz w:val="24"/>
        </w:rPr>
        <w:t>校园宣讲→筛选简历→面试→复试→体检→入职</w:t>
      </w:r>
    </w:p>
    <w:tbl>
      <w:tblPr>
        <w:tblW w:w="9796" w:type="dxa"/>
        <w:tblInd w:w="93" w:type="dxa"/>
        <w:tblLook w:val="04A0"/>
      </w:tblPr>
      <w:tblGrid>
        <w:gridCol w:w="582"/>
        <w:gridCol w:w="1701"/>
        <w:gridCol w:w="1276"/>
        <w:gridCol w:w="1418"/>
        <w:gridCol w:w="1417"/>
        <w:gridCol w:w="3402"/>
      </w:tblGrid>
      <w:tr w:rsidR="008156D9" w:rsidRPr="00696B12" w:rsidTr="009D6FB7">
        <w:trPr>
          <w:trHeight w:val="945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6D9" w:rsidRPr="008156D9" w:rsidRDefault="008156D9" w:rsidP="008156D9">
            <w:pPr>
              <w:widowControl/>
              <w:jc w:val="left"/>
              <w:rPr>
                <w:rFonts w:ascii="宋体" w:hAnsi="宋体" w:cs="宋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975588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[</w:t>
            </w:r>
            <w:r w:rsidR="00975588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宣讲学校</w:t>
            </w:r>
            <w:r w:rsidR="00975588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]</w:t>
            </w:r>
          </w:p>
        </w:tc>
      </w:tr>
      <w:tr w:rsidR="008156D9" w:rsidRPr="00C954B6" w:rsidTr="009D6FB7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宣讲地点</w:t>
            </w:r>
          </w:p>
        </w:tc>
      </w:tr>
      <w:tr w:rsidR="008156D9" w:rsidRPr="00C954B6" w:rsidTr="009D6FB7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湖南长沙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机械院401教室</w:t>
            </w:r>
          </w:p>
        </w:tc>
      </w:tr>
      <w:tr w:rsidR="008156D9" w:rsidRPr="00C954B6" w:rsidTr="009D6FB7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湖南湘潭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学生活动区207</w:t>
            </w:r>
          </w:p>
        </w:tc>
      </w:tr>
      <w:tr w:rsidR="008156D9" w:rsidRPr="00C954B6" w:rsidTr="009D6FB7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品学楼</w:t>
            </w:r>
            <w:proofErr w:type="gramEnd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C-401</w:t>
            </w:r>
          </w:p>
        </w:tc>
      </w:tr>
      <w:tr w:rsidR="008156D9" w:rsidRPr="00C954B6" w:rsidTr="009D6FB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制造学院323报告厅</w:t>
            </w:r>
          </w:p>
        </w:tc>
      </w:tr>
      <w:tr w:rsidR="008156D9" w:rsidRPr="00C954B6" w:rsidTr="009D6FB7">
        <w:trPr>
          <w:trHeight w:val="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成都校区，</w:t>
            </w:r>
            <w:proofErr w:type="gramStart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浦校区四食堂三楼319教室</w:t>
            </w:r>
          </w:p>
        </w:tc>
      </w:tr>
      <w:tr w:rsidR="008156D9" w:rsidRPr="00C954B6" w:rsidTr="009D6FB7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西华大学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3教C座203（校本部）</w:t>
            </w:r>
          </w:p>
        </w:tc>
      </w:tr>
      <w:tr w:rsidR="008156D9" w:rsidRPr="00C954B6" w:rsidTr="009D6FB7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四川成都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【十陵校区】学生活动中心一层114教室</w:t>
            </w:r>
          </w:p>
        </w:tc>
      </w:tr>
      <w:tr w:rsidR="008156D9" w:rsidRPr="00C954B6" w:rsidTr="009D6FB7">
        <w:trPr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四川自贡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10月17日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机械学院第三实验楼710教室</w:t>
            </w:r>
          </w:p>
        </w:tc>
      </w:tr>
      <w:tr w:rsidR="008156D9" w:rsidRPr="00C954B6" w:rsidTr="009D6FB7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10月19日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10:30-14:00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A5栋 106室</w:t>
            </w:r>
          </w:p>
        </w:tc>
      </w:tr>
      <w:tr w:rsidR="008156D9" w:rsidRPr="00C954B6" w:rsidTr="009D6FB7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1教电教厅</w:t>
            </w:r>
          </w:p>
        </w:tc>
      </w:tr>
      <w:tr w:rsidR="008156D9" w:rsidRPr="00C954B6" w:rsidTr="009D6FB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10月21日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花溪校区3教103</w:t>
            </w:r>
          </w:p>
        </w:tc>
      </w:tr>
      <w:tr w:rsidR="008156D9" w:rsidRPr="00C954B6" w:rsidTr="009D6FB7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湖北武汉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10月24日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D9" w:rsidRPr="00C954B6" w:rsidRDefault="008156D9" w:rsidP="009D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汽车工程</w:t>
            </w:r>
            <w:proofErr w:type="gramStart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学院汽院大楼</w:t>
            </w:r>
            <w:proofErr w:type="gramEnd"/>
            <w:r w:rsidRPr="00C954B6">
              <w:rPr>
                <w:rFonts w:ascii="宋体" w:hAnsi="宋体" w:cs="宋体" w:hint="eastAsia"/>
                <w:color w:val="000000"/>
                <w:kern w:val="0"/>
                <w:szCs w:val="21"/>
              </w:rPr>
              <w:t>A503</w:t>
            </w:r>
          </w:p>
        </w:tc>
      </w:tr>
    </w:tbl>
    <w:p w:rsidR="00072604" w:rsidRDefault="00072604" w:rsidP="007F5B0A">
      <w:pPr>
        <w:spacing w:line="360" w:lineRule="auto"/>
        <w:ind w:firstLineChars="295" w:firstLine="829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</w:rPr>
        <w:lastRenderedPageBreak/>
        <w:t>[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联系我们</w:t>
      </w:r>
      <w:r>
        <w:rPr>
          <w:rFonts w:ascii="Arial" w:hAnsi="Arial" w:cs="Arial" w:hint="eastAsia"/>
          <w:b/>
          <w:bCs/>
          <w:color w:val="000000"/>
          <w:sz w:val="28"/>
          <w:szCs w:val="28"/>
        </w:rPr>
        <w:t>]</w:t>
      </w:r>
    </w:p>
    <w:p w:rsidR="003A21FB" w:rsidRDefault="002020BE" w:rsidP="003A21FB">
      <w:pPr>
        <w:spacing w:line="360" w:lineRule="auto"/>
        <w:ind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长沙电话</w:t>
      </w:r>
      <w:r w:rsidR="002F2F65" w:rsidRPr="002F2F65">
        <w:rPr>
          <w:rFonts w:ascii="宋体" w:hAnsi="宋体" w:hint="eastAsia"/>
          <w:b/>
          <w:sz w:val="24"/>
        </w:rPr>
        <w:t>：</w:t>
      </w:r>
      <w:r w:rsidR="002F2F65">
        <w:rPr>
          <w:rFonts w:ascii="宋体" w:hAnsi="宋体" w:hint="eastAsia"/>
          <w:sz w:val="24"/>
        </w:rPr>
        <w:t>0731-88337967</w:t>
      </w:r>
      <w:r w:rsidR="00C14429">
        <w:rPr>
          <w:rFonts w:ascii="宋体" w:hAnsi="宋体" w:hint="eastAsia"/>
          <w:sz w:val="24"/>
        </w:rPr>
        <w:t xml:space="preserve">  </w:t>
      </w:r>
      <w:r w:rsidR="003A21FB">
        <w:rPr>
          <w:rFonts w:ascii="宋体" w:hAnsi="宋体" w:hint="eastAsia"/>
          <w:sz w:val="24"/>
        </w:rPr>
        <w:t xml:space="preserve">13549673902  张小姐   </w:t>
      </w:r>
    </w:p>
    <w:p w:rsidR="00E71489" w:rsidRDefault="00E71489" w:rsidP="007F5B0A">
      <w:pPr>
        <w:spacing w:line="360" w:lineRule="auto"/>
        <w:ind w:firstLineChars="49" w:firstLine="118"/>
        <w:rPr>
          <w:rFonts w:ascii="宋体" w:hAnsi="宋体" w:hint="eastAsia"/>
          <w:sz w:val="24"/>
        </w:rPr>
      </w:pPr>
      <w:r w:rsidRPr="00E71489">
        <w:rPr>
          <w:rFonts w:ascii="宋体" w:hAnsi="宋体" w:hint="eastAsia"/>
          <w:b/>
          <w:sz w:val="24"/>
        </w:rPr>
        <w:t>公司网址：</w:t>
      </w:r>
      <w:hyperlink r:id="rId9" w:history="1">
        <w:r w:rsidR="00FF465F" w:rsidRPr="00B31C50">
          <w:rPr>
            <w:rStyle w:val="a4"/>
            <w:rFonts w:ascii="宋体" w:hAnsi="宋体" w:hint="eastAsia"/>
            <w:sz w:val="24"/>
          </w:rPr>
          <w:t>www.icvt.com</w:t>
        </w:r>
      </w:hyperlink>
    </w:p>
    <w:p w:rsidR="00FF465F" w:rsidRDefault="00FF465F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  <w:r w:rsidRPr="000950C5">
        <w:rPr>
          <w:rFonts w:ascii="宋体" w:hAnsi="宋体" w:hint="eastAsia"/>
          <w:b/>
          <w:sz w:val="24"/>
        </w:rPr>
        <w:t>泸州基地：</w:t>
      </w:r>
      <w:r w:rsidRPr="000950C5">
        <w:rPr>
          <w:rFonts w:ascii="宋体" w:hAnsi="宋体" w:hint="eastAsia"/>
          <w:sz w:val="24"/>
        </w:rPr>
        <w:t>泸州国家高新区</w:t>
      </w:r>
      <w:r>
        <w:rPr>
          <w:rFonts w:ascii="宋体" w:hAnsi="宋体" w:hint="eastAsia"/>
          <w:sz w:val="24"/>
        </w:rPr>
        <w:t>（建设中）</w:t>
      </w:r>
    </w:p>
    <w:p w:rsidR="00C51A0A" w:rsidRDefault="000950C5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长沙基地</w:t>
      </w:r>
      <w:r w:rsidR="00253E6D">
        <w:rPr>
          <w:rFonts w:ascii="宋体" w:hAnsi="宋体" w:hint="eastAsia"/>
          <w:b/>
          <w:sz w:val="24"/>
        </w:rPr>
        <w:t>：</w:t>
      </w:r>
      <w:r w:rsidR="00253E6D">
        <w:rPr>
          <w:rFonts w:ascii="宋体" w:hAnsi="宋体" w:hint="eastAsia"/>
          <w:sz w:val="24"/>
        </w:rPr>
        <w:t>湖南省长沙市岳麓区杜容路68号</w:t>
      </w:r>
      <w:r w:rsidR="004E0264">
        <w:rPr>
          <w:rFonts w:ascii="宋体" w:hAnsi="宋体" w:hint="eastAsia"/>
          <w:sz w:val="24"/>
        </w:rPr>
        <w:t xml:space="preserve">   </w:t>
      </w:r>
    </w:p>
    <w:p w:rsidR="008156D9" w:rsidRDefault="000950C5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8156D9" w:rsidRDefault="008156D9" w:rsidP="007F5B0A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C51A0A" w:rsidRPr="00146157" w:rsidRDefault="000950C5" w:rsidP="007F5B0A">
      <w:pPr>
        <w:spacing w:line="360" w:lineRule="auto"/>
        <w:ind w:firstLineChars="49" w:firstLine="118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 w:rsidR="00C51A0A">
        <w:rPr>
          <w:rFonts w:ascii="宋体" w:hAnsi="宋体" w:hint="eastAsia"/>
          <w:sz w:val="24"/>
        </w:rPr>
        <w:t xml:space="preserve">      </w:t>
      </w:r>
    </w:p>
    <w:sectPr w:rsidR="00C51A0A" w:rsidRPr="00146157" w:rsidSect="00DE33F8">
      <w:headerReference w:type="default" r:id="rId10"/>
      <w:pgSz w:w="11906" w:h="16838"/>
      <w:pgMar w:top="1134" w:right="776" w:bottom="993" w:left="94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D4" w:rsidRDefault="008E31D4">
      <w:r>
        <w:separator/>
      </w:r>
    </w:p>
  </w:endnote>
  <w:endnote w:type="continuationSeparator" w:id="0">
    <w:p w:rsidR="008E31D4" w:rsidRDefault="008E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仪旗黑-55">
    <w:altName w:val="Arial Unicode MS"/>
    <w:charset w:val="86"/>
    <w:family w:val="roman"/>
    <w:pitch w:val="variable"/>
    <w:sig w:usb0="00000010" w:usb1="18CF7CFA" w:usb2="00000016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D4" w:rsidRDefault="008E31D4">
      <w:r>
        <w:separator/>
      </w:r>
    </w:p>
  </w:footnote>
  <w:footnote w:type="continuationSeparator" w:id="0">
    <w:p w:rsidR="008E31D4" w:rsidRDefault="008E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FB" w:rsidRDefault="003A21F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5CE"/>
    <w:multiLevelType w:val="hybridMultilevel"/>
    <w:tmpl w:val="57D619AA"/>
    <w:lvl w:ilvl="0" w:tplc="F808EA76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D176D7B"/>
    <w:multiLevelType w:val="hybridMultilevel"/>
    <w:tmpl w:val="F1D89174"/>
    <w:lvl w:ilvl="0" w:tplc="6B227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E5BC9"/>
    <w:multiLevelType w:val="hybridMultilevel"/>
    <w:tmpl w:val="F976DC16"/>
    <w:lvl w:ilvl="0" w:tplc="0B9E0A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FF1950"/>
    <w:multiLevelType w:val="hybridMultilevel"/>
    <w:tmpl w:val="768C53E0"/>
    <w:lvl w:ilvl="0" w:tplc="30440866">
      <w:start w:val="1"/>
      <w:numFmt w:val="decimal"/>
      <w:lvlText w:val="%1、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4">
    <w:nsid w:val="2D850B4A"/>
    <w:multiLevelType w:val="hybridMultilevel"/>
    <w:tmpl w:val="C2D26DCA"/>
    <w:lvl w:ilvl="0" w:tplc="8A742026">
      <w:start w:val="1"/>
      <w:numFmt w:val="decimal"/>
      <w:lvlText w:val="%1、"/>
      <w:lvlJc w:val="left"/>
      <w:pPr>
        <w:ind w:left="120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DAB3154"/>
    <w:multiLevelType w:val="hybridMultilevel"/>
    <w:tmpl w:val="C56E8152"/>
    <w:lvl w:ilvl="0" w:tplc="B142B8F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9E45C8"/>
    <w:multiLevelType w:val="hybridMultilevel"/>
    <w:tmpl w:val="402682E2"/>
    <w:lvl w:ilvl="0" w:tplc="BDD88188">
      <w:start w:val="1"/>
      <w:numFmt w:val="decimal"/>
      <w:lvlText w:val="%1、"/>
      <w:lvlJc w:val="left"/>
      <w:pPr>
        <w:ind w:left="960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CB369EA"/>
    <w:multiLevelType w:val="hybridMultilevel"/>
    <w:tmpl w:val="1A2EB870"/>
    <w:lvl w:ilvl="0" w:tplc="E38888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A83201"/>
    <w:multiLevelType w:val="hybridMultilevel"/>
    <w:tmpl w:val="29B0BAD2"/>
    <w:lvl w:ilvl="0" w:tplc="D0F62B30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02E7197"/>
    <w:multiLevelType w:val="hybridMultilevel"/>
    <w:tmpl w:val="0E1A7C86"/>
    <w:lvl w:ilvl="0" w:tplc="B4D03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563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1331F"/>
    <w:rsid w:val="00013FBD"/>
    <w:rsid w:val="00014733"/>
    <w:rsid w:val="00017D6B"/>
    <w:rsid w:val="00024DBB"/>
    <w:rsid w:val="000649FA"/>
    <w:rsid w:val="000725FE"/>
    <w:rsid w:val="00072604"/>
    <w:rsid w:val="000736A8"/>
    <w:rsid w:val="000950C5"/>
    <w:rsid w:val="000B3A0C"/>
    <w:rsid w:val="000C66B0"/>
    <w:rsid w:val="000C6963"/>
    <w:rsid w:val="000D5FD1"/>
    <w:rsid w:val="00113EA5"/>
    <w:rsid w:val="00146157"/>
    <w:rsid w:val="00167CE7"/>
    <w:rsid w:val="00172A27"/>
    <w:rsid w:val="001C2871"/>
    <w:rsid w:val="001E0E86"/>
    <w:rsid w:val="002020BE"/>
    <w:rsid w:val="00212183"/>
    <w:rsid w:val="00253E6D"/>
    <w:rsid w:val="002641E3"/>
    <w:rsid w:val="002E200C"/>
    <w:rsid w:val="002F2F65"/>
    <w:rsid w:val="00316EA2"/>
    <w:rsid w:val="00326920"/>
    <w:rsid w:val="00366D14"/>
    <w:rsid w:val="0037311C"/>
    <w:rsid w:val="003848CE"/>
    <w:rsid w:val="003A21FB"/>
    <w:rsid w:val="003F460C"/>
    <w:rsid w:val="00400510"/>
    <w:rsid w:val="00412E81"/>
    <w:rsid w:val="00445F67"/>
    <w:rsid w:val="004C059C"/>
    <w:rsid w:val="004C2874"/>
    <w:rsid w:val="004D551D"/>
    <w:rsid w:val="004E0264"/>
    <w:rsid w:val="004E3BD8"/>
    <w:rsid w:val="004E4E55"/>
    <w:rsid w:val="004F28FA"/>
    <w:rsid w:val="005860CA"/>
    <w:rsid w:val="005976BD"/>
    <w:rsid w:val="005A2313"/>
    <w:rsid w:val="005A2BCD"/>
    <w:rsid w:val="005C11FD"/>
    <w:rsid w:val="005E690E"/>
    <w:rsid w:val="005E784B"/>
    <w:rsid w:val="0061535D"/>
    <w:rsid w:val="00633F26"/>
    <w:rsid w:val="00644A86"/>
    <w:rsid w:val="00655AFC"/>
    <w:rsid w:val="006E3F6A"/>
    <w:rsid w:val="006F1FAB"/>
    <w:rsid w:val="006F63E3"/>
    <w:rsid w:val="0072494B"/>
    <w:rsid w:val="00772A56"/>
    <w:rsid w:val="00777079"/>
    <w:rsid w:val="007B6094"/>
    <w:rsid w:val="007C1E13"/>
    <w:rsid w:val="007F1892"/>
    <w:rsid w:val="007F5B0A"/>
    <w:rsid w:val="007F70BB"/>
    <w:rsid w:val="007F7842"/>
    <w:rsid w:val="008156D9"/>
    <w:rsid w:val="0085574A"/>
    <w:rsid w:val="008D6737"/>
    <w:rsid w:val="008E31D4"/>
    <w:rsid w:val="009141C8"/>
    <w:rsid w:val="009224B5"/>
    <w:rsid w:val="00971565"/>
    <w:rsid w:val="00975588"/>
    <w:rsid w:val="009843DD"/>
    <w:rsid w:val="009921E4"/>
    <w:rsid w:val="009B1DCD"/>
    <w:rsid w:val="009B3533"/>
    <w:rsid w:val="009C1D88"/>
    <w:rsid w:val="009E385B"/>
    <w:rsid w:val="00AA7744"/>
    <w:rsid w:val="00AB7861"/>
    <w:rsid w:val="00AE0D38"/>
    <w:rsid w:val="00AE2FB7"/>
    <w:rsid w:val="00B5640B"/>
    <w:rsid w:val="00B71F9E"/>
    <w:rsid w:val="00B759CD"/>
    <w:rsid w:val="00B77CF0"/>
    <w:rsid w:val="00B93FB4"/>
    <w:rsid w:val="00BA4B91"/>
    <w:rsid w:val="00BB097A"/>
    <w:rsid w:val="00BE19F5"/>
    <w:rsid w:val="00BE7AF0"/>
    <w:rsid w:val="00BF397B"/>
    <w:rsid w:val="00C02A48"/>
    <w:rsid w:val="00C123C8"/>
    <w:rsid w:val="00C14429"/>
    <w:rsid w:val="00C169B7"/>
    <w:rsid w:val="00C2776F"/>
    <w:rsid w:val="00C51A0A"/>
    <w:rsid w:val="00C55EBC"/>
    <w:rsid w:val="00C644F1"/>
    <w:rsid w:val="00C81572"/>
    <w:rsid w:val="00CA76E6"/>
    <w:rsid w:val="00CB2FF6"/>
    <w:rsid w:val="00CC5F03"/>
    <w:rsid w:val="00CF4B28"/>
    <w:rsid w:val="00CF71E8"/>
    <w:rsid w:val="00D005AF"/>
    <w:rsid w:val="00D01FCB"/>
    <w:rsid w:val="00D317A1"/>
    <w:rsid w:val="00D408A2"/>
    <w:rsid w:val="00D63CCB"/>
    <w:rsid w:val="00D7596D"/>
    <w:rsid w:val="00D96BA0"/>
    <w:rsid w:val="00DB58DE"/>
    <w:rsid w:val="00DD3309"/>
    <w:rsid w:val="00DE33F8"/>
    <w:rsid w:val="00E10E25"/>
    <w:rsid w:val="00E27356"/>
    <w:rsid w:val="00E3043B"/>
    <w:rsid w:val="00E4081E"/>
    <w:rsid w:val="00E628A8"/>
    <w:rsid w:val="00E63549"/>
    <w:rsid w:val="00E71489"/>
    <w:rsid w:val="00E9556C"/>
    <w:rsid w:val="00EB4A38"/>
    <w:rsid w:val="00EF3DC5"/>
    <w:rsid w:val="00F14499"/>
    <w:rsid w:val="00F23332"/>
    <w:rsid w:val="00F3322C"/>
    <w:rsid w:val="00FF465F"/>
    <w:rsid w:val="08C52D6F"/>
    <w:rsid w:val="0B2E1EE3"/>
    <w:rsid w:val="0E920377"/>
    <w:rsid w:val="12180BBD"/>
    <w:rsid w:val="1ECF1A60"/>
    <w:rsid w:val="24F97284"/>
    <w:rsid w:val="2AFF0BEB"/>
    <w:rsid w:val="2F0D2540"/>
    <w:rsid w:val="2F797671"/>
    <w:rsid w:val="3073310C"/>
    <w:rsid w:val="36413452"/>
    <w:rsid w:val="38145D11"/>
    <w:rsid w:val="3AA12ABC"/>
    <w:rsid w:val="441F4FD2"/>
    <w:rsid w:val="51846ACD"/>
    <w:rsid w:val="54D413B8"/>
    <w:rsid w:val="5670465C"/>
    <w:rsid w:val="5D0E3398"/>
    <w:rsid w:val="62E742D1"/>
    <w:rsid w:val="70E57245"/>
    <w:rsid w:val="7BB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35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56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356"/>
    <w:rPr>
      <w:b/>
    </w:rPr>
  </w:style>
  <w:style w:type="character" w:styleId="a4">
    <w:name w:val="Hyperlink"/>
    <w:basedOn w:val="a0"/>
    <w:rsid w:val="00E27356"/>
    <w:rPr>
      <w:color w:val="0000FF"/>
      <w:u w:val="single"/>
    </w:rPr>
  </w:style>
  <w:style w:type="character" w:styleId="a5">
    <w:name w:val="annotation reference"/>
    <w:basedOn w:val="a0"/>
    <w:rsid w:val="00E27356"/>
    <w:rPr>
      <w:sz w:val="21"/>
      <w:szCs w:val="21"/>
    </w:rPr>
  </w:style>
  <w:style w:type="character" w:customStyle="1" w:styleId="textduan1">
    <w:name w:val="textduan1"/>
    <w:basedOn w:val="a0"/>
    <w:rsid w:val="00E27356"/>
  </w:style>
  <w:style w:type="paragraph" w:styleId="a6">
    <w:name w:val="footer"/>
    <w:basedOn w:val="a"/>
    <w:rsid w:val="00E2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rsid w:val="00E273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E2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a"/>
    <w:next w:val="aa"/>
    <w:rsid w:val="00E27356"/>
    <w:rPr>
      <w:b/>
      <w:bCs/>
    </w:rPr>
  </w:style>
  <w:style w:type="paragraph" w:styleId="aa">
    <w:name w:val="annotation text"/>
    <w:basedOn w:val="a"/>
    <w:rsid w:val="00E27356"/>
    <w:pPr>
      <w:jc w:val="left"/>
    </w:pPr>
  </w:style>
  <w:style w:type="paragraph" w:styleId="ab">
    <w:name w:val="Balloon Text"/>
    <w:basedOn w:val="a"/>
    <w:rsid w:val="00E27356"/>
    <w:rPr>
      <w:sz w:val="18"/>
      <w:szCs w:val="18"/>
    </w:rPr>
  </w:style>
  <w:style w:type="table" w:styleId="ac">
    <w:name w:val="Table Grid"/>
    <w:basedOn w:val="a1"/>
    <w:uiPriority w:val="99"/>
    <w:unhideWhenUsed/>
    <w:rsid w:val="00E30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156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rsid w:val="008156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50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34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9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02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80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8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56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11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23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46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91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8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6471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7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2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94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91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8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41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68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3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36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761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93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66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6810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9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652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91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01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26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2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13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3213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06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72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79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6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572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424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9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679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013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84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15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533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8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cv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v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37364-31C1-4492-9E0A-69BBE96C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284</Words>
  <Characters>1624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微软中国</Company>
  <LinksUpToDate>false</LinksUpToDate>
  <CharactersWithSpaces>1905</CharactersWithSpaces>
  <SharedDoc>false</SharedDoc>
  <HLinks>
    <vt:vector size="12" baseType="variant"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http://www.icvt.com/</vt:lpwstr>
      </vt:variant>
      <vt:variant>
        <vt:lpwstr/>
      </vt:variant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mailto:hr@icvt.com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湖南江麓容大车辆传动股份有限公司</dc:title>
  <dc:subject/>
  <dc:creator>微软中国</dc:creator>
  <cp:keywords/>
  <dc:description/>
  <cp:lastModifiedBy>Administrator</cp:lastModifiedBy>
  <cp:revision>39</cp:revision>
  <cp:lastPrinted>2016-09-09T03:58:00Z</cp:lastPrinted>
  <dcterms:created xsi:type="dcterms:W3CDTF">2016-09-07T07:10:00Z</dcterms:created>
  <dcterms:modified xsi:type="dcterms:W3CDTF">2016-10-11T07:03:00Z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